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1C6D14D" w14:textId="754E492F" w:rsidR="00221A36" w:rsidRPr="00BB171A" w:rsidRDefault="00221A36" w:rsidP="006A11CA">
      <w:pPr>
        <w:pStyle w:val="1"/>
        <w:ind w:left="0" w:firstLine="170"/>
        <w:jc w:val="center"/>
        <w:rPr>
          <w:b/>
          <w:sz w:val="24"/>
        </w:rPr>
      </w:pPr>
      <w:r w:rsidRPr="00BB171A">
        <w:rPr>
          <w:b/>
          <w:sz w:val="24"/>
        </w:rPr>
        <w:t>Основные</w:t>
      </w:r>
      <w:r w:rsidR="003860E8">
        <w:rPr>
          <w:b/>
          <w:sz w:val="24"/>
        </w:rPr>
        <w:t xml:space="preserve"> технические</w:t>
      </w:r>
      <w:r w:rsidRPr="00BB171A">
        <w:rPr>
          <w:b/>
          <w:sz w:val="24"/>
        </w:rPr>
        <w:t xml:space="preserve"> параметры.</w:t>
      </w:r>
    </w:p>
    <w:tbl>
      <w:tblPr>
        <w:tblW w:w="7089" w:type="dxa"/>
        <w:jc w:val="center"/>
        <w:tblLook w:val="01E0" w:firstRow="1" w:lastRow="1" w:firstColumn="1" w:lastColumn="1" w:noHBand="0" w:noVBand="0"/>
      </w:tblPr>
      <w:tblGrid>
        <w:gridCol w:w="3403"/>
        <w:gridCol w:w="3686"/>
      </w:tblGrid>
      <w:tr w:rsidR="00570564" w:rsidRPr="007803B2" w14:paraId="09BE09C9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73587A65" w14:textId="77777777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Номинальное выходное напряжение:</w:t>
            </w:r>
          </w:p>
        </w:tc>
        <w:tc>
          <w:tcPr>
            <w:tcW w:w="3686" w:type="dxa"/>
            <w:shd w:val="clear" w:color="auto" w:fill="auto"/>
          </w:tcPr>
          <w:p w14:paraId="245C733F" w14:textId="6DFDDA51" w:rsidR="00570564" w:rsidRPr="007803B2" w:rsidRDefault="006A11CA" w:rsidP="00236C17">
            <w:pPr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12</w:t>
            </w:r>
            <w:r w:rsidR="00236C17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  <w:lang w:val="en-US"/>
              </w:rPr>
              <w:t>0</w:t>
            </w:r>
            <w:r w:rsidR="00570564" w:rsidRPr="007803B2">
              <w:rPr>
                <w:sz w:val="20"/>
                <w:szCs w:val="20"/>
              </w:rPr>
              <w:t xml:space="preserve"> В</w:t>
            </w:r>
          </w:p>
        </w:tc>
      </w:tr>
      <w:tr w:rsidR="00570564" w:rsidRPr="007803B2" w14:paraId="7B71AEBD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5A8A2BF3" w14:textId="77777777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Диапазон рабочих напряжений:</w:t>
            </w:r>
          </w:p>
        </w:tc>
        <w:tc>
          <w:tcPr>
            <w:tcW w:w="3686" w:type="dxa"/>
            <w:shd w:val="clear" w:color="auto" w:fill="auto"/>
          </w:tcPr>
          <w:p w14:paraId="01C4F182" w14:textId="2A9963B9" w:rsidR="00570564" w:rsidRPr="007803B2" w:rsidRDefault="006A11CA" w:rsidP="00236C17">
            <w:pPr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10.0</w:t>
            </w:r>
            <w:r w:rsidR="00570564" w:rsidRPr="007803B2">
              <w:rPr>
                <w:sz w:val="20"/>
                <w:szCs w:val="20"/>
              </w:rPr>
              <w:t xml:space="preserve"> </w:t>
            </w:r>
            <w:r w:rsidR="00DB1591">
              <w:rPr>
                <w:sz w:val="20"/>
                <w:szCs w:val="20"/>
              </w:rPr>
              <w:t>–</w:t>
            </w:r>
            <w:r w:rsidR="00570564" w:rsidRPr="007803B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14</w:t>
            </w:r>
            <w:r w:rsidR="00DB1591">
              <w:rPr>
                <w:sz w:val="20"/>
                <w:szCs w:val="20"/>
                <w:lang w:val="en-US"/>
              </w:rPr>
              <w:t>.</w:t>
            </w:r>
            <w:r>
              <w:rPr>
                <w:sz w:val="20"/>
                <w:szCs w:val="20"/>
                <w:lang w:val="en-US"/>
              </w:rPr>
              <w:t>4</w:t>
            </w:r>
            <w:r w:rsidR="00236C17">
              <w:rPr>
                <w:sz w:val="20"/>
                <w:szCs w:val="20"/>
              </w:rPr>
              <w:t xml:space="preserve"> </w:t>
            </w:r>
            <w:r w:rsidR="00570564" w:rsidRPr="007803B2">
              <w:rPr>
                <w:sz w:val="20"/>
                <w:szCs w:val="20"/>
              </w:rPr>
              <w:t>В</w:t>
            </w:r>
          </w:p>
        </w:tc>
      </w:tr>
      <w:tr w:rsidR="00570564" w:rsidRPr="007803B2" w14:paraId="0846CB56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53497070" w14:textId="77777777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Ток нагрузки:</w:t>
            </w:r>
          </w:p>
        </w:tc>
        <w:tc>
          <w:tcPr>
            <w:tcW w:w="3686" w:type="dxa"/>
            <w:shd w:val="clear" w:color="auto" w:fill="auto"/>
          </w:tcPr>
          <w:p w14:paraId="436B591F" w14:textId="665C62A9" w:rsidR="00570564" w:rsidRPr="007803B2" w:rsidRDefault="00570564" w:rsidP="00236C17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 xml:space="preserve">до </w:t>
            </w:r>
            <w:r w:rsidR="006A11CA">
              <w:rPr>
                <w:sz w:val="20"/>
                <w:szCs w:val="20"/>
              </w:rPr>
              <w:t>20</w:t>
            </w:r>
            <w:r w:rsidRPr="006A11CA">
              <w:rPr>
                <w:sz w:val="20"/>
                <w:szCs w:val="20"/>
              </w:rPr>
              <w:t>00</w:t>
            </w:r>
            <w:r w:rsidRPr="007803B2">
              <w:rPr>
                <w:sz w:val="20"/>
                <w:szCs w:val="20"/>
              </w:rPr>
              <w:t xml:space="preserve"> мА</w:t>
            </w:r>
          </w:p>
        </w:tc>
      </w:tr>
      <w:tr w:rsidR="00570564" w:rsidRPr="007803B2" w14:paraId="5CD10862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1EF36A40" w14:textId="77777777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Номинальная емкость батареи:</w:t>
            </w:r>
          </w:p>
        </w:tc>
        <w:tc>
          <w:tcPr>
            <w:tcW w:w="3686" w:type="dxa"/>
            <w:shd w:val="clear" w:color="auto" w:fill="auto"/>
          </w:tcPr>
          <w:p w14:paraId="7B3FE214" w14:textId="0E38B829" w:rsidR="00570564" w:rsidRPr="007803B2" w:rsidRDefault="006A11CA" w:rsidP="00236C17">
            <w:pPr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3 8</w:t>
            </w:r>
            <w:r w:rsidR="00570564" w:rsidRPr="007803B2">
              <w:rPr>
                <w:sz w:val="20"/>
                <w:szCs w:val="20"/>
              </w:rPr>
              <w:t xml:space="preserve">00 </w:t>
            </w:r>
            <w:proofErr w:type="spellStart"/>
            <w:r w:rsidR="00570564" w:rsidRPr="007803B2">
              <w:rPr>
                <w:sz w:val="20"/>
                <w:szCs w:val="20"/>
              </w:rPr>
              <w:t>мАч</w:t>
            </w:r>
            <w:proofErr w:type="spellEnd"/>
          </w:p>
        </w:tc>
      </w:tr>
      <w:tr w:rsidR="00570564" w:rsidRPr="007803B2" w14:paraId="1E5F769B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5A3B7FD3" w14:textId="77777777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Химическая система:</w:t>
            </w:r>
          </w:p>
        </w:tc>
        <w:tc>
          <w:tcPr>
            <w:tcW w:w="3686" w:type="dxa"/>
            <w:shd w:val="clear" w:color="auto" w:fill="auto"/>
          </w:tcPr>
          <w:p w14:paraId="37A3B4E5" w14:textId="77777777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proofErr w:type="spellStart"/>
            <w:r w:rsidRPr="007803B2">
              <w:rPr>
                <w:sz w:val="20"/>
                <w:szCs w:val="20"/>
                <w:lang w:val="en-US"/>
              </w:rPr>
              <w:t>NiMh</w:t>
            </w:r>
            <w:proofErr w:type="spellEnd"/>
            <w:r w:rsidRPr="007803B2">
              <w:rPr>
                <w:sz w:val="20"/>
                <w:szCs w:val="20"/>
                <w:lang w:val="en-US"/>
              </w:rPr>
              <w:t xml:space="preserve"> (</w:t>
            </w:r>
            <w:r w:rsidRPr="007803B2">
              <w:rPr>
                <w:sz w:val="20"/>
                <w:szCs w:val="20"/>
              </w:rPr>
              <w:t>никель-металлогидридная</w:t>
            </w:r>
            <w:r w:rsidRPr="007803B2">
              <w:rPr>
                <w:sz w:val="20"/>
                <w:szCs w:val="20"/>
                <w:lang w:val="en-US"/>
              </w:rPr>
              <w:t>)</w:t>
            </w:r>
          </w:p>
        </w:tc>
      </w:tr>
      <w:tr w:rsidR="00570564" w:rsidRPr="007803B2" w14:paraId="04DD08E2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0BB45820" w14:textId="77777777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Рабочий температурный диапазон:</w:t>
            </w:r>
          </w:p>
        </w:tc>
        <w:tc>
          <w:tcPr>
            <w:tcW w:w="3686" w:type="dxa"/>
            <w:shd w:val="clear" w:color="auto" w:fill="auto"/>
          </w:tcPr>
          <w:p w14:paraId="20A569EA" w14:textId="77777777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-10</w:t>
            </w:r>
            <w:r w:rsidRPr="007803B2">
              <w:rPr>
                <w:sz w:val="20"/>
                <w:szCs w:val="20"/>
                <w:vertAlign w:val="superscript"/>
              </w:rPr>
              <w:t>0</w:t>
            </w:r>
            <w:r w:rsidRPr="007803B2">
              <w:rPr>
                <w:sz w:val="20"/>
                <w:szCs w:val="20"/>
              </w:rPr>
              <w:t>С… +10</w:t>
            </w:r>
            <w:r w:rsidR="00A64689" w:rsidRPr="007803B2">
              <w:rPr>
                <w:sz w:val="20"/>
                <w:szCs w:val="20"/>
                <w:lang w:val="en-US"/>
              </w:rPr>
              <w:t>5</w:t>
            </w:r>
            <w:r w:rsidRPr="007803B2">
              <w:rPr>
                <w:sz w:val="20"/>
                <w:szCs w:val="20"/>
                <w:vertAlign w:val="superscript"/>
              </w:rPr>
              <w:t>0</w:t>
            </w:r>
            <w:r w:rsidRPr="007803B2">
              <w:rPr>
                <w:sz w:val="20"/>
                <w:szCs w:val="20"/>
              </w:rPr>
              <w:t>С</w:t>
            </w:r>
          </w:p>
        </w:tc>
      </w:tr>
      <w:tr w:rsidR="00570564" w:rsidRPr="007803B2" w14:paraId="2C01EFFC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2EAA7588" w14:textId="77777777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Электрическая защита:</w:t>
            </w:r>
          </w:p>
        </w:tc>
        <w:tc>
          <w:tcPr>
            <w:tcW w:w="3686" w:type="dxa"/>
            <w:shd w:val="clear" w:color="auto" w:fill="auto"/>
          </w:tcPr>
          <w:p w14:paraId="5C6BBB6B" w14:textId="4259F1F0" w:rsidR="00570564" w:rsidRPr="00DB1591" w:rsidRDefault="008C0000" w:rsidP="00236C17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Плавки</w:t>
            </w:r>
            <w:r w:rsidR="00DB1591">
              <w:rPr>
                <w:sz w:val="20"/>
                <w:szCs w:val="20"/>
              </w:rPr>
              <w:t>й</w:t>
            </w:r>
            <w:r w:rsidRPr="007803B2">
              <w:rPr>
                <w:sz w:val="20"/>
                <w:szCs w:val="20"/>
              </w:rPr>
              <w:t xml:space="preserve"> предохранител</w:t>
            </w:r>
            <w:r w:rsidR="00DB1591">
              <w:rPr>
                <w:sz w:val="20"/>
                <w:szCs w:val="20"/>
              </w:rPr>
              <w:t xml:space="preserve">ь </w:t>
            </w:r>
            <w:r w:rsidR="006A11CA">
              <w:rPr>
                <w:sz w:val="20"/>
                <w:szCs w:val="20"/>
              </w:rPr>
              <w:t>2,5</w:t>
            </w:r>
            <w:r w:rsidR="00DB1591">
              <w:rPr>
                <w:sz w:val="20"/>
                <w:szCs w:val="20"/>
              </w:rPr>
              <w:t>А</w:t>
            </w:r>
          </w:p>
        </w:tc>
      </w:tr>
      <w:tr w:rsidR="00570564" w:rsidRPr="007803B2" w14:paraId="337D1613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6160508A" w14:textId="77777777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Вид корпуса:</w:t>
            </w:r>
          </w:p>
        </w:tc>
        <w:tc>
          <w:tcPr>
            <w:tcW w:w="3686" w:type="dxa"/>
            <w:shd w:val="clear" w:color="auto" w:fill="auto"/>
          </w:tcPr>
          <w:p w14:paraId="46FEAE9A" w14:textId="58D24D4B" w:rsidR="00570564" w:rsidRPr="007803B2" w:rsidRDefault="008C0000" w:rsidP="007803B2">
            <w:pPr>
              <w:spacing w:before="20" w:after="20"/>
              <w:rPr>
                <w:sz w:val="20"/>
                <w:szCs w:val="20"/>
              </w:rPr>
            </w:pPr>
            <w:proofErr w:type="spellStart"/>
            <w:r w:rsidRPr="007803B2">
              <w:rPr>
                <w:sz w:val="20"/>
                <w:szCs w:val="20"/>
              </w:rPr>
              <w:t>Фибергласовая</w:t>
            </w:r>
            <w:proofErr w:type="spellEnd"/>
            <w:r w:rsidRPr="007803B2">
              <w:rPr>
                <w:sz w:val="20"/>
                <w:szCs w:val="20"/>
              </w:rPr>
              <w:t xml:space="preserve"> труба с дюралюмини</w:t>
            </w:r>
            <w:r w:rsidRPr="007803B2">
              <w:rPr>
                <w:sz w:val="20"/>
                <w:szCs w:val="20"/>
              </w:rPr>
              <w:t>е</w:t>
            </w:r>
            <w:r w:rsidRPr="007803B2">
              <w:rPr>
                <w:sz w:val="20"/>
                <w:szCs w:val="20"/>
              </w:rPr>
              <w:t>выми деталями</w:t>
            </w:r>
            <w:r w:rsidR="006A11CA">
              <w:rPr>
                <w:sz w:val="20"/>
                <w:szCs w:val="20"/>
              </w:rPr>
              <w:t>.</w:t>
            </w:r>
          </w:p>
        </w:tc>
      </w:tr>
      <w:tr w:rsidR="00570564" w:rsidRPr="007803B2" w14:paraId="15FCE481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7B8A7057" w14:textId="77777777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Габаритные размеры:</w:t>
            </w:r>
          </w:p>
        </w:tc>
        <w:tc>
          <w:tcPr>
            <w:tcW w:w="3686" w:type="dxa"/>
            <w:shd w:val="clear" w:color="auto" w:fill="auto"/>
          </w:tcPr>
          <w:p w14:paraId="0904BE15" w14:textId="4A256DF7" w:rsidR="00570564" w:rsidRPr="007803B2" w:rsidRDefault="008C0000" w:rsidP="00236C17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</w:rPr>
              <w:t>D</w:t>
            </w:r>
            <w:r w:rsidR="00570564" w:rsidRPr="007803B2">
              <w:rPr>
                <w:sz w:val="20"/>
              </w:rPr>
              <w:t xml:space="preserve"> </w:t>
            </w:r>
            <w:r w:rsidR="006A11CA">
              <w:rPr>
                <w:sz w:val="20"/>
              </w:rPr>
              <w:t>30</w:t>
            </w:r>
            <w:r w:rsidR="00570564" w:rsidRPr="007803B2">
              <w:rPr>
                <w:sz w:val="20"/>
              </w:rPr>
              <w:t xml:space="preserve"> х </w:t>
            </w:r>
            <w:r w:rsidR="006A11CA">
              <w:rPr>
                <w:sz w:val="20"/>
              </w:rPr>
              <w:t>802,5</w:t>
            </w:r>
            <w:r w:rsidR="00570564" w:rsidRPr="007803B2">
              <w:rPr>
                <w:sz w:val="20"/>
              </w:rPr>
              <w:t xml:space="preserve"> мм</w:t>
            </w:r>
          </w:p>
        </w:tc>
      </w:tr>
      <w:tr w:rsidR="00570564" w:rsidRPr="007803B2" w14:paraId="67223DB9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21D6D72C" w14:textId="77777777" w:rsidR="00570564" w:rsidRPr="006A11CA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6A11CA">
              <w:rPr>
                <w:sz w:val="20"/>
                <w:szCs w:val="20"/>
              </w:rPr>
              <w:t>Масса:</w:t>
            </w:r>
          </w:p>
        </w:tc>
        <w:tc>
          <w:tcPr>
            <w:tcW w:w="3686" w:type="dxa"/>
            <w:shd w:val="clear" w:color="auto" w:fill="auto"/>
          </w:tcPr>
          <w:p w14:paraId="4A097033" w14:textId="624D165A" w:rsidR="00570564" w:rsidRPr="006A11CA" w:rsidRDefault="006A11CA" w:rsidP="007803B2">
            <w:pPr>
              <w:spacing w:before="20" w:after="20"/>
              <w:rPr>
                <w:sz w:val="20"/>
              </w:rPr>
            </w:pPr>
            <w:r w:rsidRPr="006A11CA">
              <w:rPr>
                <w:sz w:val="20"/>
              </w:rPr>
              <w:t>13</w:t>
            </w:r>
            <w:r w:rsidR="00570564" w:rsidRPr="006A11CA">
              <w:rPr>
                <w:sz w:val="20"/>
              </w:rPr>
              <w:t>00 гр.</w:t>
            </w:r>
          </w:p>
        </w:tc>
      </w:tr>
      <w:tr w:rsidR="00DB1591" w:rsidRPr="007803B2" w14:paraId="3EE38609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349A765B" w14:textId="77777777" w:rsidR="00DB1591" w:rsidRPr="007803B2" w:rsidRDefault="00DB1591" w:rsidP="007803B2">
            <w:pPr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Дополнительные опции:</w:t>
            </w:r>
          </w:p>
        </w:tc>
        <w:tc>
          <w:tcPr>
            <w:tcW w:w="3686" w:type="dxa"/>
            <w:shd w:val="clear" w:color="auto" w:fill="auto"/>
          </w:tcPr>
          <w:p w14:paraId="24BB4219" w14:textId="28131A6F" w:rsidR="00DB1591" w:rsidRPr="00FB63BC" w:rsidRDefault="00FB63BC" w:rsidP="007803B2">
            <w:pPr>
              <w:spacing w:before="20" w:after="20"/>
              <w:rPr>
                <w:sz w:val="20"/>
              </w:rPr>
            </w:pPr>
            <w:r>
              <w:rPr>
                <w:sz w:val="20"/>
              </w:rPr>
              <w:t xml:space="preserve">Батарея оснащена контроллером </w:t>
            </w:r>
            <w:r w:rsidR="006A11CA" w:rsidRPr="006A11CA">
              <w:rPr>
                <w:sz w:val="20"/>
              </w:rPr>
              <w:t xml:space="preserve"> </w:t>
            </w:r>
            <w:r w:rsidR="006A11CA">
              <w:rPr>
                <w:sz w:val="20"/>
                <w:lang w:val="en-US"/>
              </w:rPr>
              <w:t>FPC</w:t>
            </w:r>
            <w:r w:rsidR="006A11CA" w:rsidRPr="006A11CA">
              <w:rPr>
                <w:sz w:val="20"/>
              </w:rPr>
              <w:t xml:space="preserve">-5 </w:t>
            </w:r>
            <w:r w:rsidR="006A11CA">
              <w:rPr>
                <w:sz w:val="20"/>
              </w:rPr>
              <w:t>системы</w:t>
            </w:r>
            <w:r>
              <w:rPr>
                <w:sz w:val="20"/>
              </w:rPr>
              <w:t xml:space="preserve"> </w:t>
            </w:r>
            <w:r w:rsidRPr="00FB63BC">
              <w:rPr>
                <w:sz w:val="20"/>
              </w:rPr>
              <w:t>“</w:t>
            </w:r>
            <w:proofErr w:type="spellStart"/>
            <w:r>
              <w:rPr>
                <w:sz w:val="20"/>
                <w:lang w:val="en-US"/>
              </w:rPr>
              <w:t>Lotos</w:t>
            </w:r>
            <w:proofErr w:type="spellEnd"/>
            <w:r w:rsidRPr="00FB63BC">
              <w:rPr>
                <w:sz w:val="20"/>
              </w:rPr>
              <w:t>”</w:t>
            </w:r>
          </w:p>
        </w:tc>
      </w:tr>
      <w:tr w:rsidR="00BC2079" w:rsidRPr="007803B2" w14:paraId="2D364987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11840476" w14:textId="16AF8B46" w:rsidR="00BC2079" w:rsidRDefault="00BC2079" w:rsidP="007803B2">
            <w:pPr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Назначение</w:t>
            </w:r>
          </w:p>
        </w:tc>
        <w:tc>
          <w:tcPr>
            <w:tcW w:w="3686" w:type="dxa"/>
            <w:shd w:val="clear" w:color="auto" w:fill="auto"/>
          </w:tcPr>
          <w:p w14:paraId="10ABE329" w14:textId="0CA81C55" w:rsidR="00BC2079" w:rsidRDefault="00BC2079" w:rsidP="00BC2079">
            <w:pPr>
              <w:spacing w:before="20" w:after="20"/>
              <w:rPr>
                <w:sz w:val="20"/>
              </w:rPr>
            </w:pPr>
            <w:r w:rsidRPr="00BC2079">
              <w:rPr>
                <w:sz w:val="20"/>
              </w:rPr>
              <w:t xml:space="preserve">Аккумуляторная батарея марки "FPNM-10040ART3" предназначена для работы в составе автономной геофизической аппаратуры </w:t>
            </w:r>
            <w:r>
              <w:rPr>
                <w:sz w:val="20"/>
              </w:rPr>
              <w:t>«</w:t>
            </w:r>
            <w:r w:rsidRPr="00BC2079">
              <w:rPr>
                <w:sz w:val="20"/>
              </w:rPr>
              <w:t>Сбросовый автономный инклинометр «Вектор-А»</w:t>
            </w:r>
            <w:r>
              <w:rPr>
                <w:sz w:val="20"/>
              </w:rPr>
              <w:t>.</w:t>
            </w:r>
          </w:p>
        </w:tc>
      </w:tr>
    </w:tbl>
    <w:p w14:paraId="3999CFA7" w14:textId="77777777" w:rsidR="00DF5411" w:rsidRDefault="00DF5411" w:rsidP="00BC2079">
      <w:pPr>
        <w:ind w:firstLine="170"/>
        <w:jc w:val="both"/>
        <w:rPr>
          <w:rFonts w:ascii="Arial" w:hAnsi="Arial" w:cs="Arial"/>
          <w:b/>
        </w:rPr>
      </w:pPr>
      <w:bookmarkStart w:id="0" w:name="_GoBack"/>
      <w:bookmarkEnd w:id="0"/>
    </w:p>
    <w:sectPr w:rsidR="00DF5411" w:rsidSect="002F4677">
      <w:pgSz w:w="8419" w:h="11906" w:orient="landscape" w:code="9"/>
      <w:pgMar w:top="567" w:right="680" w:bottom="567" w:left="680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F824F3"/>
    <w:multiLevelType w:val="hybridMultilevel"/>
    <w:tmpl w:val="66CC1A82"/>
    <w:lvl w:ilvl="0" w:tplc="7BAE62C4">
      <w:start w:val="1"/>
      <w:numFmt w:val="decimal"/>
      <w:lvlText w:val="%1."/>
      <w:lvlJc w:val="left"/>
      <w:pPr>
        <w:tabs>
          <w:tab w:val="num" w:pos="530"/>
        </w:tabs>
        <w:ind w:left="530" w:hanging="360"/>
      </w:pPr>
      <w:rPr>
        <w:rFonts w:hint="default"/>
      </w:rPr>
    </w:lvl>
    <w:lvl w:ilvl="1" w:tplc="77CC421C" w:tentative="1">
      <w:start w:val="1"/>
      <w:numFmt w:val="lowerLetter"/>
      <w:lvlText w:val="%2."/>
      <w:lvlJc w:val="left"/>
      <w:pPr>
        <w:tabs>
          <w:tab w:val="num" w:pos="1250"/>
        </w:tabs>
        <w:ind w:left="1250" w:hanging="360"/>
      </w:pPr>
    </w:lvl>
    <w:lvl w:ilvl="2" w:tplc="8D6A83C8" w:tentative="1">
      <w:start w:val="1"/>
      <w:numFmt w:val="lowerRoman"/>
      <w:lvlText w:val="%3."/>
      <w:lvlJc w:val="right"/>
      <w:pPr>
        <w:tabs>
          <w:tab w:val="num" w:pos="1970"/>
        </w:tabs>
        <w:ind w:left="1970" w:hanging="180"/>
      </w:pPr>
    </w:lvl>
    <w:lvl w:ilvl="3" w:tplc="1EFAE0B2" w:tentative="1">
      <w:start w:val="1"/>
      <w:numFmt w:val="decimal"/>
      <w:lvlText w:val="%4."/>
      <w:lvlJc w:val="left"/>
      <w:pPr>
        <w:tabs>
          <w:tab w:val="num" w:pos="2690"/>
        </w:tabs>
        <w:ind w:left="2690" w:hanging="360"/>
      </w:pPr>
    </w:lvl>
    <w:lvl w:ilvl="4" w:tplc="ABFED58C" w:tentative="1">
      <w:start w:val="1"/>
      <w:numFmt w:val="lowerLetter"/>
      <w:lvlText w:val="%5."/>
      <w:lvlJc w:val="left"/>
      <w:pPr>
        <w:tabs>
          <w:tab w:val="num" w:pos="3410"/>
        </w:tabs>
        <w:ind w:left="3410" w:hanging="360"/>
      </w:pPr>
    </w:lvl>
    <w:lvl w:ilvl="5" w:tplc="1AD4A24A" w:tentative="1">
      <w:start w:val="1"/>
      <w:numFmt w:val="lowerRoman"/>
      <w:lvlText w:val="%6."/>
      <w:lvlJc w:val="right"/>
      <w:pPr>
        <w:tabs>
          <w:tab w:val="num" w:pos="4130"/>
        </w:tabs>
        <w:ind w:left="4130" w:hanging="180"/>
      </w:pPr>
    </w:lvl>
    <w:lvl w:ilvl="6" w:tplc="8D0A23E4" w:tentative="1">
      <w:start w:val="1"/>
      <w:numFmt w:val="decimal"/>
      <w:lvlText w:val="%7."/>
      <w:lvlJc w:val="left"/>
      <w:pPr>
        <w:tabs>
          <w:tab w:val="num" w:pos="4850"/>
        </w:tabs>
        <w:ind w:left="4850" w:hanging="360"/>
      </w:pPr>
    </w:lvl>
    <w:lvl w:ilvl="7" w:tplc="5A4ECDF2" w:tentative="1">
      <w:start w:val="1"/>
      <w:numFmt w:val="lowerLetter"/>
      <w:lvlText w:val="%8."/>
      <w:lvlJc w:val="left"/>
      <w:pPr>
        <w:tabs>
          <w:tab w:val="num" w:pos="5570"/>
        </w:tabs>
        <w:ind w:left="5570" w:hanging="360"/>
      </w:pPr>
    </w:lvl>
    <w:lvl w:ilvl="8" w:tplc="51361316" w:tentative="1">
      <w:start w:val="1"/>
      <w:numFmt w:val="lowerRoman"/>
      <w:lvlText w:val="%9."/>
      <w:lvlJc w:val="right"/>
      <w:pPr>
        <w:tabs>
          <w:tab w:val="num" w:pos="6290"/>
        </w:tabs>
        <w:ind w:left="6290" w:hanging="180"/>
      </w:pPr>
    </w:lvl>
  </w:abstractNum>
  <w:abstractNum w:abstractNumId="1">
    <w:nsid w:val="2A4A1310"/>
    <w:multiLevelType w:val="hybridMultilevel"/>
    <w:tmpl w:val="F724ADF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8C2EC4"/>
    <w:multiLevelType w:val="hybridMultilevel"/>
    <w:tmpl w:val="070E0C00"/>
    <w:lvl w:ilvl="0" w:tplc="4892962E">
      <w:start w:val="4"/>
      <w:numFmt w:val="bullet"/>
      <w:lvlText w:val="-"/>
      <w:lvlJc w:val="left"/>
      <w:pPr>
        <w:tabs>
          <w:tab w:val="num" w:pos="530"/>
        </w:tabs>
        <w:ind w:left="530" w:hanging="360"/>
      </w:pPr>
      <w:rPr>
        <w:rFonts w:ascii="Times New Roman" w:eastAsia="Times New Roman" w:hAnsi="Times New Roman" w:cs="Times New Roman" w:hint="default"/>
      </w:rPr>
    </w:lvl>
    <w:lvl w:ilvl="1" w:tplc="00A87378" w:tentative="1">
      <w:start w:val="1"/>
      <w:numFmt w:val="bullet"/>
      <w:lvlText w:val="o"/>
      <w:lvlJc w:val="left"/>
      <w:pPr>
        <w:tabs>
          <w:tab w:val="num" w:pos="1250"/>
        </w:tabs>
        <w:ind w:left="1250" w:hanging="360"/>
      </w:pPr>
      <w:rPr>
        <w:rFonts w:ascii="Courier New" w:hAnsi="Courier New" w:hint="default"/>
      </w:rPr>
    </w:lvl>
    <w:lvl w:ilvl="2" w:tplc="54081384" w:tentative="1">
      <w:start w:val="1"/>
      <w:numFmt w:val="bullet"/>
      <w:lvlText w:val=""/>
      <w:lvlJc w:val="left"/>
      <w:pPr>
        <w:tabs>
          <w:tab w:val="num" w:pos="1970"/>
        </w:tabs>
        <w:ind w:left="1970" w:hanging="360"/>
      </w:pPr>
      <w:rPr>
        <w:rFonts w:ascii="Wingdings" w:hAnsi="Wingdings" w:hint="default"/>
      </w:rPr>
    </w:lvl>
    <w:lvl w:ilvl="3" w:tplc="23B2C1DE" w:tentative="1">
      <w:start w:val="1"/>
      <w:numFmt w:val="bullet"/>
      <w:lvlText w:val=""/>
      <w:lvlJc w:val="left"/>
      <w:pPr>
        <w:tabs>
          <w:tab w:val="num" w:pos="2690"/>
        </w:tabs>
        <w:ind w:left="2690" w:hanging="360"/>
      </w:pPr>
      <w:rPr>
        <w:rFonts w:ascii="Symbol" w:hAnsi="Symbol" w:hint="default"/>
      </w:rPr>
    </w:lvl>
    <w:lvl w:ilvl="4" w:tplc="E8B2B19E" w:tentative="1">
      <w:start w:val="1"/>
      <w:numFmt w:val="bullet"/>
      <w:lvlText w:val="o"/>
      <w:lvlJc w:val="left"/>
      <w:pPr>
        <w:tabs>
          <w:tab w:val="num" w:pos="3410"/>
        </w:tabs>
        <w:ind w:left="3410" w:hanging="360"/>
      </w:pPr>
      <w:rPr>
        <w:rFonts w:ascii="Courier New" w:hAnsi="Courier New" w:hint="default"/>
      </w:rPr>
    </w:lvl>
    <w:lvl w:ilvl="5" w:tplc="B05C68DC" w:tentative="1">
      <w:start w:val="1"/>
      <w:numFmt w:val="bullet"/>
      <w:lvlText w:val=""/>
      <w:lvlJc w:val="left"/>
      <w:pPr>
        <w:tabs>
          <w:tab w:val="num" w:pos="4130"/>
        </w:tabs>
        <w:ind w:left="4130" w:hanging="360"/>
      </w:pPr>
      <w:rPr>
        <w:rFonts w:ascii="Wingdings" w:hAnsi="Wingdings" w:hint="default"/>
      </w:rPr>
    </w:lvl>
    <w:lvl w:ilvl="6" w:tplc="4246EDEA" w:tentative="1">
      <w:start w:val="1"/>
      <w:numFmt w:val="bullet"/>
      <w:lvlText w:val=""/>
      <w:lvlJc w:val="left"/>
      <w:pPr>
        <w:tabs>
          <w:tab w:val="num" w:pos="4850"/>
        </w:tabs>
        <w:ind w:left="4850" w:hanging="360"/>
      </w:pPr>
      <w:rPr>
        <w:rFonts w:ascii="Symbol" w:hAnsi="Symbol" w:hint="default"/>
      </w:rPr>
    </w:lvl>
    <w:lvl w:ilvl="7" w:tplc="A900F4E8" w:tentative="1">
      <w:start w:val="1"/>
      <w:numFmt w:val="bullet"/>
      <w:lvlText w:val="o"/>
      <w:lvlJc w:val="left"/>
      <w:pPr>
        <w:tabs>
          <w:tab w:val="num" w:pos="5570"/>
        </w:tabs>
        <w:ind w:left="5570" w:hanging="360"/>
      </w:pPr>
      <w:rPr>
        <w:rFonts w:ascii="Courier New" w:hAnsi="Courier New" w:hint="default"/>
      </w:rPr>
    </w:lvl>
    <w:lvl w:ilvl="8" w:tplc="029EDA3E" w:tentative="1">
      <w:start w:val="1"/>
      <w:numFmt w:val="bullet"/>
      <w:lvlText w:val=""/>
      <w:lvlJc w:val="left"/>
      <w:pPr>
        <w:tabs>
          <w:tab w:val="num" w:pos="6290"/>
        </w:tabs>
        <w:ind w:left="6290" w:hanging="360"/>
      </w:pPr>
      <w:rPr>
        <w:rFonts w:ascii="Wingdings" w:hAnsi="Wingdings" w:hint="default"/>
      </w:rPr>
    </w:lvl>
  </w:abstractNum>
  <w:abstractNum w:abstractNumId="3">
    <w:nsid w:val="31570665"/>
    <w:multiLevelType w:val="hybridMultilevel"/>
    <w:tmpl w:val="10B08DB0"/>
    <w:lvl w:ilvl="0" w:tplc="04190001">
      <w:start w:val="1"/>
      <w:numFmt w:val="bullet"/>
      <w:lvlText w:val=""/>
      <w:lvlJc w:val="left"/>
      <w:pPr>
        <w:tabs>
          <w:tab w:val="num" w:pos="530"/>
        </w:tabs>
        <w:ind w:left="5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250"/>
        </w:tabs>
        <w:ind w:left="12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970"/>
        </w:tabs>
        <w:ind w:left="19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690"/>
        </w:tabs>
        <w:ind w:left="26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410"/>
        </w:tabs>
        <w:ind w:left="34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130"/>
        </w:tabs>
        <w:ind w:left="41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50"/>
        </w:tabs>
        <w:ind w:left="48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570"/>
        </w:tabs>
        <w:ind w:left="55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290"/>
        </w:tabs>
        <w:ind w:left="6290" w:hanging="360"/>
      </w:pPr>
      <w:rPr>
        <w:rFonts w:ascii="Wingdings" w:hAnsi="Wingdings" w:hint="default"/>
      </w:rPr>
    </w:lvl>
  </w:abstractNum>
  <w:abstractNum w:abstractNumId="4">
    <w:nsid w:val="3B14342C"/>
    <w:multiLevelType w:val="singleLevel"/>
    <w:tmpl w:val="4E34ACF0"/>
    <w:lvl w:ilvl="0">
      <w:start w:val="3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hAnsi="Times New Roman" w:hint="default"/>
        <w:sz w:val="24"/>
      </w:rPr>
    </w:lvl>
  </w:abstractNum>
  <w:abstractNum w:abstractNumId="5">
    <w:nsid w:val="77C763E9"/>
    <w:multiLevelType w:val="hybridMultilevel"/>
    <w:tmpl w:val="562C71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142"/>
  <w:drawingGridHorizontalSpacing w:val="187"/>
  <w:displayVerticalDrawingGridEvery w:val="2"/>
  <w:noPunctuationKerning/>
  <w:characterSpacingControl w:val="doNotCompress"/>
  <w:printTwoOnOn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171A"/>
    <w:rsid w:val="00047A6D"/>
    <w:rsid w:val="000745B2"/>
    <w:rsid w:val="000871E4"/>
    <w:rsid w:val="000E167A"/>
    <w:rsid w:val="00187CD2"/>
    <w:rsid w:val="001A50CD"/>
    <w:rsid w:val="001D1724"/>
    <w:rsid w:val="001D2090"/>
    <w:rsid w:val="001F67C1"/>
    <w:rsid w:val="00221A36"/>
    <w:rsid w:val="00227FBD"/>
    <w:rsid w:val="00236C17"/>
    <w:rsid w:val="00245345"/>
    <w:rsid w:val="002512CB"/>
    <w:rsid w:val="002710D8"/>
    <w:rsid w:val="00297D8F"/>
    <w:rsid w:val="002E63FA"/>
    <w:rsid w:val="002F4677"/>
    <w:rsid w:val="0030081A"/>
    <w:rsid w:val="00323C53"/>
    <w:rsid w:val="003860E8"/>
    <w:rsid w:val="003A45F8"/>
    <w:rsid w:val="003D3681"/>
    <w:rsid w:val="003E4CC4"/>
    <w:rsid w:val="003F54D1"/>
    <w:rsid w:val="00414682"/>
    <w:rsid w:val="004539C2"/>
    <w:rsid w:val="004832A5"/>
    <w:rsid w:val="004920E6"/>
    <w:rsid w:val="00495F38"/>
    <w:rsid w:val="004975D7"/>
    <w:rsid w:val="004E5E6E"/>
    <w:rsid w:val="00502CA6"/>
    <w:rsid w:val="0052518C"/>
    <w:rsid w:val="00565C3F"/>
    <w:rsid w:val="0057015A"/>
    <w:rsid w:val="00570564"/>
    <w:rsid w:val="005707A5"/>
    <w:rsid w:val="005A15DF"/>
    <w:rsid w:val="005A3B8A"/>
    <w:rsid w:val="0062320A"/>
    <w:rsid w:val="00662A44"/>
    <w:rsid w:val="006A11CA"/>
    <w:rsid w:val="006F58A8"/>
    <w:rsid w:val="007209FE"/>
    <w:rsid w:val="00742970"/>
    <w:rsid w:val="00747EEB"/>
    <w:rsid w:val="00762194"/>
    <w:rsid w:val="0077469F"/>
    <w:rsid w:val="007803B2"/>
    <w:rsid w:val="00782F29"/>
    <w:rsid w:val="00797C93"/>
    <w:rsid w:val="007A34EA"/>
    <w:rsid w:val="007F251C"/>
    <w:rsid w:val="00822564"/>
    <w:rsid w:val="00822DE6"/>
    <w:rsid w:val="00877167"/>
    <w:rsid w:val="008A6C99"/>
    <w:rsid w:val="008C0000"/>
    <w:rsid w:val="008C56D6"/>
    <w:rsid w:val="008D38FA"/>
    <w:rsid w:val="009046FF"/>
    <w:rsid w:val="00933E10"/>
    <w:rsid w:val="009956AD"/>
    <w:rsid w:val="009B2E40"/>
    <w:rsid w:val="009B75F1"/>
    <w:rsid w:val="00A22321"/>
    <w:rsid w:val="00A64689"/>
    <w:rsid w:val="00A84F68"/>
    <w:rsid w:val="00AA7A23"/>
    <w:rsid w:val="00AC129F"/>
    <w:rsid w:val="00AC22CE"/>
    <w:rsid w:val="00AE2AF2"/>
    <w:rsid w:val="00AE61BC"/>
    <w:rsid w:val="00AF02C6"/>
    <w:rsid w:val="00B0033E"/>
    <w:rsid w:val="00B10EBC"/>
    <w:rsid w:val="00B44376"/>
    <w:rsid w:val="00BA78F0"/>
    <w:rsid w:val="00BB171A"/>
    <w:rsid w:val="00BB45FF"/>
    <w:rsid w:val="00BC2079"/>
    <w:rsid w:val="00C87B10"/>
    <w:rsid w:val="00CF7DA9"/>
    <w:rsid w:val="00D20BC3"/>
    <w:rsid w:val="00D74DBC"/>
    <w:rsid w:val="00D80213"/>
    <w:rsid w:val="00DB1591"/>
    <w:rsid w:val="00DF2EB3"/>
    <w:rsid w:val="00DF5411"/>
    <w:rsid w:val="00E00799"/>
    <w:rsid w:val="00E4569D"/>
    <w:rsid w:val="00E46E4E"/>
    <w:rsid w:val="00E6648D"/>
    <w:rsid w:val="00E82019"/>
    <w:rsid w:val="00EC1DDA"/>
    <w:rsid w:val="00F216E7"/>
    <w:rsid w:val="00F46C41"/>
    <w:rsid w:val="00F60715"/>
    <w:rsid w:val="00F740F7"/>
    <w:rsid w:val="00F86CAD"/>
    <w:rsid w:val="00FB63BC"/>
    <w:rsid w:val="00FF2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280EA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endnote text" w:semiHidden="0" w:unhideWhenUsed="0"/>
    <w:lsdException w:name="toa heading" w:semiHidden="0" w:unhideWhenUsed="0"/>
    <w:lsdException w:name="List" w:semiHidden="0" w:unhideWhenUsed="0"/>
    <w:lsdException w:name="Title" w:semiHidden="0" w:unhideWhenUsed="0" w:qFormat="1"/>
    <w:lsdException w:name="List Continue" w:semiHidden="0" w:unhideWhenUsed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1" w:semiHidden="0" w:unhideWhenUsed="0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left="170"/>
      <w:jc w:val="both"/>
      <w:outlineLvl w:val="0"/>
    </w:pPr>
    <w:rPr>
      <w:rFonts w:ascii="Arial" w:hAnsi="Arial" w:cs="Arial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right"/>
    </w:pPr>
    <w:rPr>
      <w:rFonts w:ascii="Arial" w:hAnsi="Arial" w:cs="Arial"/>
    </w:rPr>
  </w:style>
  <w:style w:type="paragraph" w:styleId="a4">
    <w:name w:val="Body Text Indent"/>
    <w:basedOn w:val="a"/>
    <w:pPr>
      <w:ind w:firstLine="170"/>
      <w:jc w:val="both"/>
    </w:pPr>
    <w:rPr>
      <w:rFonts w:ascii="Arial" w:hAnsi="Arial" w:cs="Arial"/>
    </w:rPr>
  </w:style>
  <w:style w:type="paragraph" w:styleId="a5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6">
    <w:name w:val="Balloon Text"/>
    <w:basedOn w:val="a"/>
    <w:semiHidden/>
    <w:rsid w:val="00B0033E"/>
    <w:rPr>
      <w:rFonts w:ascii="Tahoma" w:hAnsi="Tahoma" w:cs="Tahoma"/>
      <w:sz w:val="16"/>
      <w:szCs w:val="16"/>
    </w:rPr>
  </w:style>
  <w:style w:type="table" w:styleId="a7">
    <w:name w:val="Table Grid"/>
    <w:basedOn w:val="a1"/>
    <w:rsid w:val="005705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rsid w:val="0057056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 w:cs="Courier New"/>
      <w:color w:val="000000"/>
      <w:sz w:val="20"/>
      <w:szCs w:val="20"/>
      <w:lang w:eastAsia="ar-SA"/>
    </w:rPr>
  </w:style>
  <w:style w:type="character" w:styleId="a8">
    <w:name w:val="Hyperlink"/>
    <w:rsid w:val="003E4CC4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57015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endnote text" w:semiHidden="0" w:unhideWhenUsed="0"/>
    <w:lsdException w:name="toa heading" w:semiHidden="0" w:unhideWhenUsed="0"/>
    <w:lsdException w:name="List" w:semiHidden="0" w:unhideWhenUsed="0"/>
    <w:lsdException w:name="Title" w:semiHidden="0" w:unhideWhenUsed="0" w:qFormat="1"/>
    <w:lsdException w:name="List Continue" w:semiHidden="0" w:unhideWhenUsed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1" w:semiHidden="0" w:unhideWhenUsed="0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left="170"/>
      <w:jc w:val="both"/>
      <w:outlineLvl w:val="0"/>
    </w:pPr>
    <w:rPr>
      <w:rFonts w:ascii="Arial" w:hAnsi="Arial" w:cs="Arial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right"/>
    </w:pPr>
    <w:rPr>
      <w:rFonts w:ascii="Arial" w:hAnsi="Arial" w:cs="Arial"/>
    </w:rPr>
  </w:style>
  <w:style w:type="paragraph" w:styleId="a4">
    <w:name w:val="Body Text Indent"/>
    <w:basedOn w:val="a"/>
    <w:pPr>
      <w:ind w:firstLine="170"/>
      <w:jc w:val="both"/>
    </w:pPr>
    <w:rPr>
      <w:rFonts w:ascii="Arial" w:hAnsi="Arial" w:cs="Arial"/>
    </w:rPr>
  </w:style>
  <w:style w:type="paragraph" w:styleId="a5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6">
    <w:name w:val="Balloon Text"/>
    <w:basedOn w:val="a"/>
    <w:semiHidden/>
    <w:rsid w:val="00B0033E"/>
    <w:rPr>
      <w:rFonts w:ascii="Tahoma" w:hAnsi="Tahoma" w:cs="Tahoma"/>
      <w:sz w:val="16"/>
      <w:szCs w:val="16"/>
    </w:rPr>
  </w:style>
  <w:style w:type="table" w:styleId="a7">
    <w:name w:val="Table Grid"/>
    <w:basedOn w:val="a1"/>
    <w:rsid w:val="005705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rsid w:val="0057056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 w:cs="Courier New"/>
      <w:color w:val="000000"/>
      <w:sz w:val="20"/>
      <w:szCs w:val="20"/>
      <w:lang w:eastAsia="ar-SA"/>
    </w:rPr>
  </w:style>
  <w:style w:type="character" w:styleId="a8">
    <w:name w:val="Hyperlink"/>
    <w:rsid w:val="003E4CC4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5701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747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46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9D0D81-96B5-443C-8ADE-1DDEFB168D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81</Words>
  <Characters>620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Блок питания PS-15-1</vt:lpstr>
    </vt:vector>
  </TitlesOfParts>
  <Company>CELERON 466</Company>
  <LinksUpToDate>false</LinksUpToDate>
  <CharactersWithSpaces>700</CharactersWithSpaces>
  <SharedDoc>false</SharedDoc>
  <HLinks>
    <vt:vector size="6" baseType="variant">
      <vt:variant>
        <vt:i4>4325393</vt:i4>
      </vt:variant>
      <vt:variant>
        <vt:i4>0</vt:i4>
      </vt:variant>
      <vt:variant>
        <vt:i4>0</vt:i4>
      </vt:variant>
      <vt:variant>
        <vt:i4>5</vt:i4>
      </vt:variant>
      <vt:variant>
        <vt:lpwstr>http://www.freepower.pro/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 питания PS-15-1</dc:title>
  <dc:creator>ТАНЯ</dc:creator>
  <cp:lastModifiedBy>Voikov</cp:lastModifiedBy>
  <cp:revision>3</cp:revision>
  <cp:lastPrinted>2020-07-15T08:49:00Z</cp:lastPrinted>
  <dcterms:created xsi:type="dcterms:W3CDTF">2020-09-04T09:02:00Z</dcterms:created>
  <dcterms:modified xsi:type="dcterms:W3CDTF">2020-09-04T09:07:00Z</dcterms:modified>
</cp:coreProperties>
</file>